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EE" w:rsidRDefault="003D4DEE" w:rsidP="003D4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FB">
        <w:rPr>
          <w:rFonts w:ascii="Times New Roman" w:hAnsi="Times New Roman" w:cs="Times New Roman"/>
          <w:b/>
          <w:sz w:val="28"/>
          <w:szCs w:val="28"/>
        </w:rPr>
        <w:t>Расписание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спортивных</w:t>
      </w:r>
      <w:r w:rsidRPr="008920FB">
        <w:rPr>
          <w:rFonts w:ascii="Times New Roman" w:hAnsi="Times New Roman" w:cs="Times New Roman"/>
          <w:b/>
          <w:sz w:val="28"/>
          <w:szCs w:val="28"/>
        </w:rPr>
        <w:t xml:space="preserve"> секций </w:t>
      </w:r>
    </w:p>
    <w:p w:rsidR="003D4DEE" w:rsidRPr="00316BE5" w:rsidRDefault="003D4DEE" w:rsidP="003D4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0FB">
        <w:rPr>
          <w:rFonts w:ascii="Times New Roman" w:hAnsi="Times New Roman" w:cs="Times New Roman"/>
          <w:b/>
          <w:sz w:val="28"/>
          <w:szCs w:val="28"/>
        </w:rPr>
        <w:t>Педагогического института ИГУ</w:t>
      </w:r>
    </w:p>
    <w:tbl>
      <w:tblPr>
        <w:tblStyle w:val="a3"/>
        <w:tblpPr w:leftFromText="180" w:rightFromText="180" w:vertAnchor="page" w:horzAnchor="margin" w:tblpXSpec="center" w:tblpY="3384"/>
        <w:tblW w:w="0" w:type="auto"/>
        <w:tblLook w:val="04A0" w:firstRow="1" w:lastRow="0" w:firstColumn="1" w:lastColumn="0" w:noHBand="0" w:noVBand="1"/>
      </w:tblPr>
      <w:tblGrid>
        <w:gridCol w:w="1467"/>
        <w:gridCol w:w="1741"/>
        <w:gridCol w:w="2570"/>
        <w:gridCol w:w="2100"/>
        <w:gridCol w:w="1467"/>
      </w:tblGrid>
      <w:tr w:rsidR="003D4DEE" w:rsidRPr="00E746A1" w:rsidTr="00B818E0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A30CA5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D4DEE" w:rsidRPr="00E746A1" w:rsidTr="00B818E0">
        <w:trPr>
          <w:trHeight w:val="140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Ирина Ивановна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3D4D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Педагогического </w:t>
            </w:r>
            <w:bookmarkStart w:id="0" w:name="_GoBack"/>
            <w:bookmarkEnd w:id="0"/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института ИГУ</w:t>
            </w:r>
          </w:p>
          <w:p w:rsidR="003D4DEE" w:rsidRDefault="003D4DEE" w:rsidP="003D4D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(Нижняя набережная, 6)</w:t>
            </w:r>
          </w:p>
          <w:p w:rsidR="003D4DEE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Ленина,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Pr="00E746A1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DEE" w:rsidRPr="00E746A1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13.30-15.30</w:t>
            </w:r>
          </w:p>
        </w:tc>
      </w:tr>
      <w:tr w:rsidR="003D4DEE" w:rsidRPr="00E746A1" w:rsidTr="00B818E0">
        <w:trPr>
          <w:trHeight w:val="85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Еремчук</w:t>
            </w:r>
            <w:proofErr w:type="spellEnd"/>
            <w:r w:rsidRPr="00E746A1">
              <w:rPr>
                <w:rFonts w:ascii="Times New Roman" w:hAnsi="Times New Roman" w:cs="Times New Roman"/>
                <w:sz w:val="28"/>
                <w:szCs w:val="28"/>
              </w:rPr>
              <w:t xml:space="preserve"> Вадим Юрьевич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Спортивный зал Педагогического института ИГУ</w:t>
            </w:r>
          </w:p>
          <w:p w:rsidR="003D4DEE" w:rsidRPr="00E746A1" w:rsidRDefault="003D4DEE" w:rsidP="00B81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6A1">
              <w:rPr>
                <w:rFonts w:ascii="Times New Roman" w:hAnsi="Times New Roman" w:cs="Times New Roman"/>
                <w:sz w:val="28"/>
                <w:szCs w:val="28"/>
              </w:rPr>
              <w:t>(Нижняя набережная, 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D4DEE" w:rsidRPr="00E746A1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18.40</w:t>
            </w:r>
          </w:p>
          <w:p w:rsidR="003D4DEE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18.40</w:t>
            </w:r>
          </w:p>
          <w:p w:rsidR="003D4DEE" w:rsidRPr="00E746A1" w:rsidRDefault="003D4DEE" w:rsidP="00B8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</w:tr>
    </w:tbl>
    <w:p w:rsidR="00210E4B" w:rsidRDefault="00210E4B"/>
    <w:sectPr w:rsidR="0021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2B"/>
    <w:rsid w:val="00210E4B"/>
    <w:rsid w:val="003D4DEE"/>
    <w:rsid w:val="00F2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58CDA-268E-461B-8009-0FB6F00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D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2022-09-26T11:48:00Z</dcterms:created>
  <dcterms:modified xsi:type="dcterms:W3CDTF">2022-09-26T11:51:00Z</dcterms:modified>
</cp:coreProperties>
</file>