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89" w:rsidRPr="00BB3089" w:rsidRDefault="00BB3089" w:rsidP="00BB308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</w:t>
      </w:r>
      <w:r w:rsidRPr="00BB3089">
        <w:rPr>
          <w:bCs/>
          <w:iCs/>
          <w:color w:val="000000"/>
          <w:sz w:val="28"/>
          <w:szCs w:val="28"/>
        </w:rPr>
        <w:t>РЕБОВАНИЯ К ОФОРМЛЕНИЮ СТАТЬИ</w:t>
      </w:r>
    </w:p>
    <w:p w:rsidR="00BB3089" w:rsidRDefault="00BB3089" w:rsidP="00BB30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089">
        <w:rPr>
          <w:b/>
          <w:color w:val="000000"/>
          <w:sz w:val="28"/>
          <w:szCs w:val="28"/>
        </w:rPr>
        <w:t xml:space="preserve">Текст </w:t>
      </w:r>
      <w:r w:rsidRPr="00BB3089">
        <w:rPr>
          <w:color w:val="000000"/>
          <w:sz w:val="28"/>
          <w:szCs w:val="28"/>
        </w:rPr>
        <w:t xml:space="preserve">должен быть оформлен в MS </w:t>
      </w:r>
      <w:proofErr w:type="spellStart"/>
      <w:r w:rsidRPr="00BB3089"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>.</w:t>
      </w:r>
    </w:p>
    <w:p w:rsidR="00BB3089" w:rsidRDefault="00BB3089" w:rsidP="00BB30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089">
        <w:rPr>
          <w:b/>
          <w:color w:val="000000"/>
          <w:sz w:val="28"/>
          <w:szCs w:val="28"/>
        </w:rPr>
        <w:t>Параметры страницы</w:t>
      </w:r>
      <w:r>
        <w:rPr>
          <w:color w:val="000000"/>
          <w:sz w:val="28"/>
          <w:szCs w:val="28"/>
        </w:rPr>
        <w:t xml:space="preserve"> – </w:t>
      </w:r>
      <w:r w:rsidRPr="00BB3089">
        <w:rPr>
          <w:color w:val="000000"/>
          <w:sz w:val="28"/>
          <w:szCs w:val="28"/>
        </w:rPr>
        <w:t>книжная</w:t>
      </w:r>
      <w:r>
        <w:rPr>
          <w:color w:val="000000"/>
          <w:sz w:val="28"/>
          <w:szCs w:val="28"/>
        </w:rPr>
        <w:t xml:space="preserve"> ориентация, </w:t>
      </w:r>
      <w:r w:rsidRPr="00BB3089">
        <w:rPr>
          <w:color w:val="000000"/>
          <w:sz w:val="28"/>
          <w:szCs w:val="28"/>
        </w:rPr>
        <w:t>поля 2 см со всех сторон.</w:t>
      </w:r>
    </w:p>
    <w:p w:rsidR="00BB3089" w:rsidRPr="00BB3089" w:rsidRDefault="00BB3089" w:rsidP="00BB30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BB3089">
        <w:rPr>
          <w:b/>
          <w:color w:val="000000"/>
          <w:sz w:val="28"/>
          <w:szCs w:val="28"/>
        </w:rPr>
        <w:t>Шрифт</w:t>
      </w:r>
      <w:r w:rsidRPr="00BB3089">
        <w:rPr>
          <w:color w:val="000000"/>
          <w:sz w:val="28"/>
          <w:szCs w:val="28"/>
          <w:lang w:val="en-US"/>
        </w:rPr>
        <w:t xml:space="preserve"> – Times New Roman, </w:t>
      </w:r>
      <w:r>
        <w:rPr>
          <w:color w:val="000000"/>
          <w:sz w:val="28"/>
          <w:szCs w:val="28"/>
        </w:rPr>
        <w:t>размер</w:t>
      </w:r>
      <w:r w:rsidRPr="00BB3089">
        <w:rPr>
          <w:color w:val="000000"/>
          <w:sz w:val="28"/>
          <w:szCs w:val="28"/>
          <w:lang w:val="en-US"/>
        </w:rPr>
        <w:t xml:space="preserve"> 14</w:t>
      </w:r>
      <w:r w:rsidR="00D46083" w:rsidRPr="00D46083">
        <w:rPr>
          <w:color w:val="000000"/>
          <w:sz w:val="28"/>
          <w:szCs w:val="28"/>
          <w:lang w:val="en-US"/>
        </w:rPr>
        <w:t xml:space="preserve"> </w:t>
      </w:r>
      <w:r w:rsidR="00D46083">
        <w:rPr>
          <w:color w:val="000000"/>
          <w:sz w:val="28"/>
          <w:szCs w:val="28"/>
          <w:lang w:val="en-US"/>
        </w:rPr>
        <w:t>pt</w:t>
      </w:r>
      <w:r w:rsidRPr="00BB3089">
        <w:rPr>
          <w:color w:val="000000"/>
          <w:sz w:val="28"/>
          <w:szCs w:val="28"/>
          <w:lang w:val="en-US"/>
        </w:rPr>
        <w:t>.</w:t>
      </w:r>
    </w:p>
    <w:p w:rsidR="00BB3089" w:rsidRDefault="00BB3089" w:rsidP="00BB30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089">
        <w:rPr>
          <w:b/>
          <w:color w:val="000000"/>
          <w:sz w:val="28"/>
          <w:szCs w:val="28"/>
        </w:rPr>
        <w:t>Интервал</w:t>
      </w:r>
      <w:r>
        <w:rPr>
          <w:color w:val="000000"/>
          <w:sz w:val="28"/>
          <w:szCs w:val="28"/>
        </w:rPr>
        <w:t xml:space="preserve"> – полуторный.</w:t>
      </w:r>
    </w:p>
    <w:p w:rsidR="00BB3089" w:rsidRDefault="00BB3089" w:rsidP="00BB30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089">
        <w:rPr>
          <w:b/>
          <w:color w:val="000000"/>
          <w:sz w:val="28"/>
          <w:szCs w:val="28"/>
        </w:rPr>
        <w:t>Основной текст</w:t>
      </w:r>
      <w:r>
        <w:rPr>
          <w:color w:val="000000"/>
          <w:sz w:val="28"/>
          <w:szCs w:val="28"/>
        </w:rPr>
        <w:t xml:space="preserve"> – по ширине, с переносами, от</w:t>
      </w:r>
      <w:r w:rsidRPr="00BB3089">
        <w:rPr>
          <w:color w:val="000000"/>
          <w:sz w:val="28"/>
          <w:szCs w:val="28"/>
        </w:rPr>
        <w:t>ступ первой строки абзаца 1</w:t>
      </w:r>
      <w:r>
        <w:rPr>
          <w:color w:val="000000"/>
          <w:sz w:val="28"/>
          <w:szCs w:val="28"/>
        </w:rPr>
        <w:t xml:space="preserve"> см, перед абзацем – 0 </w:t>
      </w:r>
      <w:r>
        <w:rPr>
          <w:color w:val="000000"/>
          <w:sz w:val="28"/>
          <w:szCs w:val="28"/>
          <w:lang w:val="en-US"/>
        </w:rPr>
        <w:t>pt</w:t>
      </w:r>
      <w:r w:rsidRPr="00BB30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после абзаца – 0 </w:t>
      </w:r>
      <w:r>
        <w:rPr>
          <w:color w:val="000000"/>
          <w:sz w:val="28"/>
          <w:szCs w:val="28"/>
          <w:lang w:val="en-US"/>
        </w:rPr>
        <w:t>pt</w:t>
      </w:r>
      <w:r>
        <w:rPr>
          <w:color w:val="000000"/>
          <w:sz w:val="28"/>
          <w:szCs w:val="28"/>
        </w:rPr>
        <w:t>.</w:t>
      </w:r>
    </w:p>
    <w:p w:rsidR="00BB3089" w:rsidRDefault="00BB3089" w:rsidP="00BB3089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BB3089">
        <w:rPr>
          <w:b/>
          <w:bCs/>
          <w:iCs/>
          <w:color w:val="000000"/>
          <w:sz w:val="28"/>
          <w:szCs w:val="28"/>
        </w:rPr>
        <w:t>Пустые строки</w:t>
      </w:r>
      <w:r>
        <w:rPr>
          <w:bCs/>
          <w:iCs/>
          <w:color w:val="000000"/>
          <w:sz w:val="28"/>
          <w:szCs w:val="28"/>
        </w:rPr>
        <w:t xml:space="preserve"> – нет.</w:t>
      </w:r>
    </w:p>
    <w:p w:rsidR="00EC3C0F" w:rsidRDefault="00EC3C0F" w:rsidP="00BB3089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3C0F">
        <w:rPr>
          <w:b/>
          <w:bCs/>
          <w:iCs/>
          <w:color w:val="000000"/>
          <w:sz w:val="28"/>
          <w:szCs w:val="28"/>
        </w:rPr>
        <w:t>Авторы</w:t>
      </w:r>
      <w:r>
        <w:rPr>
          <w:bCs/>
          <w:iCs/>
          <w:color w:val="000000"/>
          <w:sz w:val="28"/>
          <w:szCs w:val="28"/>
        </w:rPr>
        <w:t xml:space="preserve"> – по правому краю, </w:t>
      </w:r>
      <w:proofErr w:type="gramStart"/>
      <w:r>
        <w:rPr>
          <w:bCs/>
          <w:iCs/>
          <w:color w:val="000000"/>
          <w:sz w:val="28"/>
          <w:szCs w:val="28"/>
        </w:rPr>
        <w:t>полужирными</w:t>
      </w:r>
      <w:proofErr w:type="gramEnd"/>
      <w:r>
        <w:rPr>
          <w:bCs/>
          <w:iCs/>
          <w:color w:val="000000"/>
          <w:sz w:val="28"/>
          <w:szCs w:val="28"/>
        </w:rPr>
        <w:t>, курсивом, сначала инициалы, затем фамилия.</w:t>
      </w:r>
    </w:p>
    <w:p w:rsidR="00EC3C0F" w:rsidRDefault="00EC3C0F" w:rsidP="00BB3089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Место работы</w:t>
      </w:r>
      <w:r>
        <w:rPr>
          <w:bCs/>
          <w:iCs/>
          <w:color w:val="000000"/>
          <w:sz w:val="28"/>
          <w:szCs w:val="28"/>
        </w:rPr>
        <w:t xml:space="preserve"> – </w:t>
      </w:r>
      <w:r w:rsidR="000A59DF">
        <w:rPr>
          <w:bCs/>
          <w:iCs/>
          <w:color w:val="000000"/>
          <w:sz w:val="28"/>
          <w:szCs w:val="28"/>
        </w:rPr>
        <w:t xml:space="preserve">с указанием населенного пункта, </w:t>
      </w:r>
      <w:r>
        <w:rPr>
          <w:bCs/>
          <w:iCs/>
          <w:color w:val="000000"/>
          <w:sz w:val="28"/>
          <w:szCs w:val="28"/>
        </w:rPr>
        <w:t>по правому краю, курсивом.</w:t>
      </w:r>
    </w:p>
    <w:p w:rsidR="00EC3C0F" w:rsidRDefault="00EC3C0F" w:rsidP="00BB3089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3C0F">
        <w:rPr>
          <w:b/>
          <w:bCs/>
          <w:iCs/>
          <w:color w:val="000000"/>
          <w:sz w:val="28"/>
          <w:szCs w:val="28"/>
        </w:rPr>
        <w:t>Название тезисов</w:t>
      </w:r>
      <w:r>
        <w:rPr>
          <w:bCs/>
          <w:iCs/>
          <w:color w:val="000000"/>
          <w:sz w:val="28"/>
          <w:szCs w:val="28"/>
        </w:rPr>
        <w:t xml:space="preserve"> – </w:t>
      </w:r>
      <w:proofErr w:type="gramStart"/>
      <w:r>
        <w:rPr>
          <w:bCs/>
          <w:iCs/>
          <w:color w:val="000000"/>
          <w:sz w:val="28"/>
          <w:szCs w:val="28"/>
        </w:rPr>
        <w:t>прописными</w:t>
      </w:r>
      <w:proofErr w:type="gramEnd"/>
      <w:r>
        <w:rPr>
          <w:bCs/>
          <w:iCs/>
          <w:color w:val="000000"/>
          <w:sz w:val="28"/>
          <w:szCs w:val="28"/>
        </w:rPr>
        <w:t xml:space="preserve">, по центру, полужирными, курсивом. </w:t>
      </w:r>
    </w:p>
    <w:p w:rsidR="000A59DF" w:rsidRDefault="000A59DF" w:rsidP="000A59DF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A59DF">
        <w:rPr>
          <w:b/>
          <w:bCs/>
          <w:iCs/>
          <w:color w:val="000000"/>
          <w:sz w:val="28"/>
          <w:szCs w:val="28"/>
        </w:rPr>
        <w:t>Рисунки и таблицы</w:t>
      </w:r>
      <w:r>
        <w:rPr>
          <w:bCs/>
          <w:iCs/>
          <w:color w:val="000000"/>
          <w:sz w:val="28"/>
          <w:szCs w:val="28"/>
        </w:rPr>
        <w:t xml:space="preserve"> –  </w:t>
      </w:r>
      <w:r w:rsidR="00C123A4">
        <w:rPr>
          <w:bCs/>
          <w:iCs/>
          <w:color w:val="000000"/>
          <w:sz w:val="28"/>
          <w:szCs w:val="28"/>
        </w:rPr>
        <w:t xml:space="preserve">Все графические объекты должны быть черно-белыми. Нельзя </w:t>
      </w:r>
      <w:r w:rsidR="00754D85">
        <w:rPr>
          <w:bCs/>
          <w:iCs/>
          <w:color w:val="000000"/>
          <w:sz w:val="28"/>
          <w:szCs w:val="28"/>
        </w:rPr>
        <w:t xml:space="preserve">использовать при составлении рисунков </w:t>
      </w:r>
      <w:proofErr w:type="spellStart"/>
      <w:r w:rsidR="00754D85">
        <w:rPr>
          <w:bCs/>
          <w:iCs/>
          <w:color w:val="000000"/>
          <w:sz w:val="28"/>
          <w:szCs w:val="28"/>
        </w:rPr>
        <w:t>автофигур</w:t>
      </w:r>
      <w:r w:rsidR="00C123A4">
        <w:rPr>
          <w:bCs/>
          <w:iCs/>
          <w:color w:val="000000"/>
          <w:sz w:val="28"/>
          <w:szCs w:val="28"/>
        </w:rPr>
        <w:t>ы</w:t>
      </w:r>
      <w:proofErr w:type="spellEnd"/>
      <w:r w:rsidR="00754D85">
        <w:rPr>
          <w:bCs/>
          <w:iCs/>
          <w:color w:val="000000"/>
          <w:sz w:val="28"/>
          <w:szCs w:val="28"/>
        </w:rPr>
        <w:t xml:space="preserve">. </w:t>
      </w:r>
      <w:r w:rsidR="00C123A4" w:rsidRPr="00C123A4">
        <w:rPr>
          <w:bCs/>
          <w:iCs/>
          <w:color w:val="000000"/>
          <w:sz w:val="28"/>
          <w:szCs w:val="28"/>
        </w:rPr>
        <w:t>Допускается и</w:t>
      </w:r>
      <w:r w:rsidR="00C123A4" w:rsidRPr="00C123A4">
        <w:rPr>
          <w:bCs/>
          <w:iCs/>
          <w:color w:val="000000"/>
          <w:sz w:val="28"/>
          <w:szCs w:val="28"/>
        </w:rPr>
        <w:t>с</w:t>
      </w:r>
      <w:r w:rsidR="00C123A4" w:rsidRPr="00C123A4">
        <w:rPr>
          <w:bCs/>
          <w:iCs/>
          <w:color w:val="000000"/>
          <w:sz w:val="28"/>
          <w:szCs w:val="28"/>
        </w:rPr>
        <w:t xml:space="preserve">пользование </w:t>
      </w:r>
      <w:r w:rsidR="001D0039">
        <w:rPr>
          <w:bCs/>
          <w:iCs/>
          <w:color w:val="000000"/>
          <w:sz w:val="28"/>
          <w:szCs w:val="28"/>
        </w:rPr>
        <w:t xml:space="preserve">только </w:t>
      </w:r>
      <w:r w:rsidR="00D46083">
        <w:rPr>
          <w:bCs/>
          <w:iCs/>
          <w:color w:val="000000"/>
          <w:sz w:val="28"/>
          <w:szCs w:val="28"/>
        </w:rPr>
        <w:t>рисунков в формате</w:t>
      </w:r>
      <w:r w:rsidR="00C123A4" w:rsidRPr="00C123A4">
        <w:rPr>
          <w:bCs/>
          <w:iCs/>
          <w:color w:val="000000"/>
          <w:sz w:val="28"/>
          <w:szCs w:val="28"/>
        </w:rPr>
        <w:t xml:space="preserve"> JPEG</w:t>
      </w:r>
      <w:r w:rsidR="00C123A4">
        <w:rPr>
          <w:bCs/>
          <w:iCs/>
          <w:color w:val="000000"/>
          <w:sz w:val="28"/>
          <w:szCs w:val="28"/>
        </w:rPr>
        <w:t xml:space="preserve">. </w:t>
      </w:r>
      <w:r w:rsidR="00754D85">
        <w:rPr>
          <w:bCs/>
          <w:iCs/>
          <w:color w:val="000000"/>
          <w:sz w:val="28"/>
          <w:szCs w:val="28"/>
        </w:rPr>
        <w:t>К</w:t>
      </w:r>
      <w:r>
        <w:rPr>
          <w:bCs/>
          <w:iCs/>
          <w:color w:val="000000"/>
          <w:sz w:val="28"/>
          <w:szCs w:val="28"/>
        </w:rPr>
        <w:t>аждый рисунок в статье до</w:t>
      </w:r>
      <w:r>
        <w:rPr>
          <w:bCs/>
          <w:iCs/>
          <w:color w:val="000000"/>
          <w:sz w:val="28"/>
          <w:szCs w:val="28"/>
        </w:rPr>
        <w:t>л</w:t>
      </w:r>
      <w:r>
        <w:rPr>
          <w:bCs/>
          <w:iCs/>
          <w:color w:val="000000"/>
          <w:sz w:val="28"/>
          <w:szCs w:val="28"/>
        </w:rPr>
        <w:t xml:space="preserve">жен представлять цельное изображение и не содержать несвязных </w:t>
      </w:r>
      <w:r w:rsidR="00D46083">
        <w:rPr>
          <w:bCs/>
          <w:iCs/>
          <w:color w:val="000000"/>
          <w:sz w:val="28"/>
          <w:szCs w:val="28"/>
        </w:rPr>
        <w:t>элементов.</w:t>
      </w:r>
    </w:p>
    <w:p w:rsidR="001D0039" w:rsidRPr="001D0039" w:rsidRDefault="001D0039" w:rsidP="001D0039">
      <w:pPr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0039">
        <w:rPr>
          <w:rFonts w:ascii="Times New Roman" w:hAnsi="Times New Roman"/>
          <w:b/>
          <w:sz w:val="28"/>
          <w:szCs w:val="28"/>
        </w:rPr>
        <w:t xml:space="preserve">Библиографический список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1D0039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7.0.5-2008.</w:t>
      </w:r>
    </w:p>
    <w:p w:rsidR="001D0039" w:rsidRDefault="001D0039" w:rsidP="000A59DF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BB3089" w:rsidRPr="009E370D" w:rsidRDefault="001D0039" w:rsidP="00BB3089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  <w:sz w:val="28"/>
          <w:szCs w:val="28"/>
        </w:rPr>
      </w:pPr>
      <w:r w:rsidRPr="009E370D">
        <w:rPr>
          <w:sz w:val="28"/>
          <w:szCs w:val="28"/>
        </w:rPr>
        <w:t>На следующей странице представлен</w:t>
      </w:r>
      <w:r w:rsidRPr="009E370D">
        <w:rPr>
          <w:b/>
          <w:color w:val="FF0000"/>
          <w:sz w:val="28"/>
          <w:szCs w:val="28"/>
        </w:rPr>
        <w:t xml:space="preserve"> пример оформления статьи.</w:t>
      </w:r>
    </w:p>
    <w:p w:rsidR="00BB3089" w:rsidRPr="00BB3089" w:rsidRDefault="00BB3089" w:rsidP="00BB308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754D85" w:rsidRPr="00D46083" w:rsidRDefault="00754D85" w:rsidP="00D46083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754D85" w:rsidRPr="00BB3089" w:rsidRDefault="00BB308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B3089">
        <w:rPr>
          <w:b/>
          <w:bCs/>
          <w:i/>
          <w:iCs/>
          <w:color w:val="000000"/>
          <w:sz w:val="28"/>
          <w:szCs w:val="28"/>
        </w:rPr>
        <w:br w:type="page"/>
      </w:r>
    </w:p>
    <w:p w:rsidR="001F032B" w:rsidRPr="00760EF0" w:rsidRDefault="001F032B" w:rsidP="00EC3C0F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И</w:t>
      </w:r>
      <w:r w:rsidRPr="00760EF0"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>И</w:t>
      </w:r>
      <w:r w:rsidRPr="00760EF0"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</w:rPr>
        <w:t>Иванова</w:t>
      </w:r>
    </w:p>
    <w:p w:rsidR="001F032B" w:rsidRDefault="001F032B" w:rsidP="00EC3C0F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141E5B">
        <w:rPr>
          <w:i/>
          <w:iCs/>
          <w:color w:val="000000"/>
          <w:sz w:val="28"/>
          <w:szCs w:val="28"/>
        </w:rPr>
        <w:t>МБОУ «Гимназия №</w:t>
      </w:r>
      <w:r w:rsidR="001D0039">
        <w:rPr>
          <w:i/>
          <w:iCs/>
          <w:color w:val="000000"/>
          <w:sz w:val="28"/>
          <w:szCs w:val="28"/>
        </w:rPr>
        <w:t>58</w:t>
      </w:r>
      <w:r w:rsidRPr="00141E5B">
        <w:rPr>
          <w:i/>
          <w:iCs/>
          <w:color w:val="000000"/>
          <w:sz w:val="28"/>
          <w:szCs w:val="28"/>
        </w:rPr>
        <w:t xml:space="preserve">», г. </w:t>
      </w:r>
      <w:r w:rsidR="001D0039">
        <w:rPr>
          <w:i/>
          <w:iCs/>
          <w:color w:val="000000"/>
          <w:sz w:val="28"/>
          <w:szCs w:val="28"/>
        </w:rPr>
        <w:t>Иваново</w:t>
      </w:r>
    </w:p>
    <w:p w:rsidR="001F032B" w:rsidRPr="00760EF0" w:rsidRDefault="001F032B" w:rsidP="00EC3C0F">
      <w:pPr>
        <w:ind w:left="0" w:righ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60EF0">
        <w:rPr>
          <w:rFonts w:ascii="Times New Roman" w:hAnsi="Times New Roman"/>
          <w:b/>
          <w:i/>
          <w:sz w:val="28"/>
          <w:szCs w:val="28"/>
        </w:rPr>
        <w:t>АЛГОРИТМ АСИММЕТРИЧНОГО ШИФРОВАНИЯ, ОСНОВАННЫЙ НА ТЕОРИИ СРАВНЕНИЙ</w:t>
      </w:r>
    </w:p>
    <w:p w:rsidR="00D13ABB" w:rsidRDefault="00754D85" w:rsidP="001F032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862330</wp:posOffset>
            </wp:positionV>
            <wp:extent cx="1828800" cy="3438525"/>
            <wp:effectExtent l="19050" t="0" r="0" b="0"/>
            <wp:wrapTight wrapText="bothSides">
              <wp:wrapPolygon edited="0">
                <wp:start x="-225" y="0"/>
                <wp:lineTo x="-225" y="21540"/>
                <wp:lineTo x="21600" y="21540"/>
                <wp:lineTo x="21600" y="0"/>
                <wp:lineTo x="-225" y="0"/>
              </wp:wrapPolygon>
            </wp:wrapTight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ABB" w:rsidRPr="00760EF0">
        <w:rPr>
          <w:rFonts w:ascii="Times New Roman" w:hAnsi="Times New Roman" w:cs="Times New Roman"/>
          <w:sz w:val="28"/>
          <w:szCs w:val="28"/>
        </w:rPr>
        <w:t xml:space="preserve">Главный принцип асимметричного шифрования заключается в том, что шифрование и дешифрование определяются </w:t>
      </w:r>
      <w:r w:rsidR="00D13ABB" w:rsidRPr="00760EF0">
        <w:rPr>
          <w:rFonts w:ascii="Times New Roman" w:hAnsi="Times New Roman" w:cs="Times New Roman"/>
          <w:i/>
          <w:sz w:val="28"/>
          <w:szCs w:val="28"/>
        </w:rPr>
        <w:t>разными</w:t>
      </w:r>
      <w:r w:rsidR="00D13ABB" w:rsidRPr="00760EF0">
        <w:rPr>
          <w:rFonts w:ascii="Times New Roman" w:hAnsi="Times New Roman" w:cs="Times New Roman"/>
          <w:sz w:val="28"/>
          <w:szCs w:val="28"/>
        </w:rPr>
        <w:t xml:space="preserve"> ключами. То есть, ключ шифрования является общедоступным, а </w:t>
      </w:r>
      <w:r w:rsidR="00D46083">
        <w:rPr>
          <w:rFonts w:ascii="Times New Roman" w:hAnsi="Times New Roman" w:cs="Times New Roman"/>
          <w:sz w:val="28"/>
          <w:szCs w:val="28"/>
        </w:rPr>
        <w:t xml:space="preserve">ключ </w:t>
      </w:r>
      <w:r w:rsidR="00D13ABB" w:rsidRPr="00760EF0">
        <w:rPr>
          <w:rFonts w:ascii="Times New Roman" w:hAnsi="Times New Roman" w:cs="Times New Roman"/>
          <w:sz w:val="28"/>
          <w:szCs w:val="28"/>
        </w:rPr>
        <w:t>дешифрования держится в се</w:t>
      </w:r>
      <w:r w:rsidR="00D13ABB" w:rsidRPr="00760EF0">
        <w:rPr>
          <w:rFonts w:ascii="Times New Roman" w:hAnsi="Times New Roman" w:cs="Times New Roman"/>
          <w:sz w:val="28"/>
          <w:szCs w:val="28"/>
        </w:rPr>
        <w:t>к</w:t>
      </w:r>
      <w:r w:rsidR="00D13ABB" w:rsidRPr="00760EF0">
        <w:rPr>
          <w:rFonts w:ascii="Times New Roman" w:hAnsi="Times New Roman" w:cs="Times New Roman"/>
          <w:sz w:val="28"/>
          <w:szCs w:val="28"/>
        </w:rPr>
        <w:t>рете. В данной статье будет рассмотрен один из алг</w:t>
      </w:r>
      <w:r w:rsidR="00D13ABB" w:rsidRPr="00760EF0">
        <w:rPr>
          <w:rFonts w:ascii="Times New Roman" w:hAnsi="Times New Roman" w:cs="Times New Roman"/>
          <w:sz w:val="28"/>
          <w:szCs w:val="28"/>
        </w:rPr>
        <w:t>о</w:t>
      </w:r>
      <w:r w:rsidR="00D13ABB" w:rsidRPr="00760EF0">
        <w:rPr>
          <w:rFonts w:ascii="Times New Roman" w:hAnsi="Times New Roman" w:cs="Times New Roman"/>
          <w:sz w:val="28"/>
          <w:szCs w:val="28"/>
        </w:rPr>
        <w:t>ритмов асимметричного шифрования с открытым ключом, основанный на теории сравнений.</w:t>
      </w:r>
    </w:p>
    <w:p w:rsidR="0017389C" w:rsidRDefault="00754D85" w:rsidP="0035615A">
      <w:pPr>
        <w:pStyle w:val="a4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Пусть дано некоторое число </w:t>
      </w:r>
      <w:r w:rsidRPr="00760EF0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 – исходное соо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>щен</w:t>
      </w:r>
      <w:r w:rsidR="00D46083">
        <w:rPr>
          <w:rFonts w:ascii="Times New Roman" w:eastAsiaTheme="minorEastAsia" w:hAnsi="Times New Roman" w:cs="Times New Roman"/>
          <w:sz w:val="28"/>
          <w:szCs w:val="28"/>
        </w:rPr>
        <w:t xml:space="preserve">ие, которое нужно зашифровать. 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На число </w:t>
      </w:r>
      <w:r w:rsidRPr="00760EF0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="00876290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r w:rsidR="0087629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76290">
        <w:rPr>
          <w:rFonts w:ascii="Times New Roman" w:eastAsiaTheme="minorEastAsia" w:hAnsi="Times New Roman" w:cs="Times New Roman"/>
          <w:sz w:val="28"/>
          <w:szCs w:val="28"/>
        </w:rPr>
        <w:t xml:space="preserve">ложены ограничения: 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оно должно быть натуральным, меньшим </w:t>
      </w:r>
      <w:r w:rsidRPr="00760E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,  то есть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&lt;p </m:t>
        </m:r>
      </m:oMath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. Так же даны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и 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, такие, что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и 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 взаимно простые. Шифрование исходного числа главным образом з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ключается в нахождении остатка от деления числа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sup>
        </m:sSup>
      </m:oMath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60EF0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760EF0">
        <w:rPr>
          <w:rFonts w:ascii="Times New Roman" w:eastAsiaTheme="minorEastAsia" w:hAnsi="Times New Roman" w:cs="Times New Roman"/>
          <w:sz w:val="28"/>
          <w:szCs w:val="28"/>
        </w:rPr>
        <w:t xml:space="preserve"> (схема 1).</w:t>
      </w:r>
      <w:r w:rsidR="009E370D">
        <w:rPr>
          <w:rFonts w:ascii="Times New Roman" w:eastAsiaTheme="minorEastAsia" w:hAnsi="Times New Roman" w:cs="Times New Roman"/>
          <w:sz w:val="28"/>
          <w:szCs w:val="28"/>
        </w:rPr>
        <w:t xml:space="preserve"> ………………………………………….</w:t>
      </w:r>
    </w:p>
    <w:p w:rsidR="001D0039" w:rsidRPr="00D46083" w:rsidRDefault="00D46083" w:rsidP="001D003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D46083" w:rsidRDefault="00D46083" w:rsidP="001D0039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Times New Roman" w:hAnsi="Times New Roman"/>
          <w:sz w:val="28"/>
          <w:szCs w:val="28"/>
        </w:rPr>
      </w:pPr>
      <w:proofErr w:type="spellStart"/>
      <w:r w:rsidRPr="00D46083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D46083">
        <w:rPr>
          <w:rFonts w:ascii="Times New Roman" w:hAnsi="Times New Roman"/>
          <w:sz w:val="28"/>
          <w:szCs w:val="28"/>
        </w:rPr>
        <w:t xml:space="preserve"> Н. Я., Жохов В. И., Чесноков А. С., </w:t>
      </w:r>
      <w:proofErr w:type="spellStart"/>
      <w:r w:rsidRPr="00D46083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D46083">
        <w:rPr>
          <w:rFonts w:ascii="Times New Roman" w:hAnsi="Times New Roman"/>
          <w:sz w:val="28"/>
          <w:szCs w:val="28"/>
        </w:rPr>
        <w:t xml:space="preserve"> С. И. Математика. 5 класс: учеб</w:t>
      </w:r>
      <w:proofErr w:type="gramStart"/>
      <w:r w:rsidRPr="00D46083">
        <w:rPr>
          <w:rFonts w:ascii="Times New Roman" w:hAnsi="Times New Roman"/>
          <w:sz w:val="28"/>
          <w:szCs w:val="28"/>
        </w:rPr>
        <w:t>.</w:t>
      </w:r>
      <w:proofErr w:type="gramEnd"/>
      <w:r w:rsidRPr="00D46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083">
        <w:rPr>
          <w:rFonts w:ascii="Times New Roman" w:hAnsi="Times New Roman"/>
          <w:sz w:val="28"/>
          <w:szCs w:val="28"/>
        </w:rPr>
        <w:t>д</w:t>
      </w:r>
      <w:proofErr w:type="gramEnd"/>
      <w:r w:rsidRPr="00D46083">
        <w:rPr>
          <w:rFonts w:ascii="Times New Roman" w:hAnsi="Times New Roman"/>
          <w:sz w:val="28"/>
          <w:szCs w:val="28"/>
        </w:rPr>
        <w:t xml:space="preserve">ля учащихся </w:t>
      </w:r>
      <w:proofErr w:type="spellStart"/>
      <w:r w:rsidRPr="00D4608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460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D46083">
        <w:rPr>
          <w:rFonts w:ascii="Times New Roman" w:hAnsi="Times New Roman"/>
          <w:sz w:val="28"/>
          <w:szCs w:val="28"/>
        </w:rPr>
        <w:t>рганизаций. –31-е изд. – М.: Мнемозина, 2013. – 280 с.</w:t>
      </w:r>
    </w:p>
    <w:p w:rsidR="00D46083" w:rsidRDefault="00D46083" w:rsidP="001D0039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Times New Roman" w:hAnsi="Times New Roman"/>
          <w:sz w:val="28"/>
          <w:szCs w:val="28"/>
        </w:rPr>
      </w:pPr>
      <w:proofErr w:type="spellStart"/>
      <w:r w:rsidRPr="00D46083">
        <w:rPr>
          <w:rFonts w:ascii="Times New Roman" w:hAnsi="Times New Roman"/>
          <w:sz w:val="28"/>
          <w:szCs w:val="28"/>
        </w:rPr>
        <w:t>Далингер</w:t>
      </w:r>
      <w:proofErr w:type="spellEnd"/>
      <w:r w:rsidRPr="00D46083">
        <w:rPr>
          <w:rFonts w:ascii="Times New Roman" w:hAnsi="Times New Roman"/>
          <w:sz w:val="28"/>
          <w:szCs w:val="28"/>
        </w:rPr>
        <w:t xml:space="preserve"> В. А. Вопросно-ответные процедуры как средство формирования универсальных учебных действий учащихся при обучении математике // Фундаментальные иссл</w:t>
      </w:r>
      <w:r w:rsidRPr="00D46083">
        <w:rPr>
          <w:rFonts w:ascii="Times New Roman" w:hAnsi="Times New Roman"/>
          <w:sz w:val="28"/>
          <w:szCs w:val="28"/>
        </w:rPr>
        <w:t>е</w:t>
      </w:r>
      <w:r w:rsidRPr="00D46083">
        <w:rPr>
          <w:rFonts w:ascii="Times New Roman" w:hAnsi="Times New Roman"/>
          <w:sz w:val="28"/>
          <w:szCs w:val="28"/>
        </w:rPr>
        <w:t>дования. – 2013. –№ 6. – С. 1238 – 1242.</w:t>
      </w:r>
    </w:p>
    <w:p w:rsidR="001D0039" w:rsidRPr="00760EF0" w:rsidRDefault="001D0039" w:rsidP="001D0039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</w:t>
      </w:r>
      <w:r w:rsidRPr="00760EF0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F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,</w:t>
      </w:r>
      <w:r w:rsidRPr="00760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0EF0">
        <w:rPr>
          <w:rFonts w:ascii="Times New Roman" w:hAnsi="Times New Roman"/>
          <w:sz w:val="28"/>
          <w:szCs w:val="28"/>
        </w:rPr>
        <w:t>Ковыршина</w:t>
      </w:r>
      <w:proofErr w:type="spellEnd"/>
      <w:r w:rsidRPr="00760EF0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F0">
        <w:rPr>
          <w:rFonts w:ascii="Times New Roman" w:hAnsi="Times New Roman"/>
          <w:sz w:val="28"/>
          <w:szCs w:val="28"/>
        </w:rPr>
        <w:t>И., Лапшина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0EF0">
        <w:rPr>
          <w:rFonts w:ascii="Times New Roman" w:hAnsi="Times New Roman"/>
          <w:sz w:val="28"/>
          <w:szCs w:val="28"/>
        </w:rPr>
        <w:t>Элементы теории чисел</w:t>
      </w:r>
      <w:r w:rsidRPr="00760EF0">
        <w:rPr>
          <w:sz w:val="28"/>
          <w:szCs w:val="28"/>
        </w:rPr>
        <w:t xml:space="preserve"> </w:t>
      </w:r>
      <w:r w:rsidRPr="00760EF0">
        <w:rPr>
          <w:rFonts w:ascii="Times New Roman" w:hAnsi="Times New Roman"/>
          <w:sz w:val="28"/>
          <w:szCs w:val="28"/>
        </w:rPr>
        <w:t>в школе и вузе: учебное пособие</w:t>
      </w:r>
      <w:r>
        <w:rPr>
          <w:rFonts w:ascii="Times New Roman" w:hAnsi="Times New Roman"/>
          <w:sz w:val="28"/>
          <w:szCs w:val="28"/>
        </w:rPr>
        <w:t>.</w:t>
      </w:r>
      <w:r w:rsidRPr="00760EF0">
        <w:rPr>
          <w:rFonts w:ascii="Times New Roman" w:hAnsi="Times New Roman"/>
          <w:sz w:val="28"/>
          <w:szCs w:val="28"/>
        </w:rPr>
        <w:t xml:space="preserve"> Иркутск: Изд-во «</w:t>
      </w:r>
      <w:proofErr w:type="spellStart"/>
      <w:r w:rsidRPr="00760EF0">
        <w:rPr>
          <w:rFonts w:ascii="Times New Roman" w:hAnsi="Times New Roman"/>
          <w:sz w:val="28"/>
          <w:szCs w:val="28"/>
        </w:rPr>
        <w:t>Аспринт</w:t>
      </w:r>
      <w:proofErr w:type="spellEnd"/>
      <w:r w:rsidRPr="00760EF0">
        <w:rPr>
          <w:rFonts w:ascii="Times New Roman" w:hAnsi="Times New Roman"/>
          <w:sz w:val="28"/>
          <w:szCs w:val="28"/>
        </w:rPr>
        <w:t>», 2017. 132</w:t>
      </w:r>
      <w:r w:rsidR="00D46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0EF0">
        <w:rPr>
          <w:rFonts w:ascii="Times New Roman" w:hAnsi="Times New Roman"/>
          <w:sz w:val="28"/>
          <w:szCs w:val="28"/>
        </w:rPr>
        <w:t>с</w:t>
      </w:r>
      <w:proofErr w:type="gramEnd"/>
      <w:r w:rsidRPr="00760EF0">
        <w:rPr>
          <w:rFonts w:ascii="Times New Roman" w:hAnsi="Times New Roman"/>
          <w:sz w:val="28"/>
          <w:szCs w:val="28"/>
        </w:rPr>
        <w:t>.</w:t>
      </w:r>
    </w:p>
    <w:p w:rsidR="001D0039" w:rsidRDefault="001D0039" w:rsidP="001D0039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Times New Roman" w:hAnsi="Times New Roman"/>
          <w:sz w:val="28"/>
          <w:szCs w:val="28"/>
        </w:rPr>
      </w:pPr>
      <w:r w:rsidRPr="00760EF0">
        <w:rPr>
          <w:rFonts w:ascii="Times New Roman" w:hAnsi="Times New Roman"/>
          <w:sz w:val="28"/>
          <w:szCs w:val="28"/>
        </w:rPr>
        <w:t>Кноп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F0">
        <w:rPr>
          <w:rFonts w:ascii="Times New Roman" w:hAnsi="Times New Roman"/>
          <w:sz w:val="28"/>
          <w:szCs w:val="28"/>
        </w:rPr>
        <w:t>А. Аз</w:t>
      </w:r>
      <w:r>
        <w:rPr>
          <w:rFonts w:ascii="Times New Roman" w:hAnsi="Times New Roman"/>
          <w:sz w:val="28"/>
          <w:szCs w:val="28"/>
        </w:rPr>
        <w:t>ы теории чисел: учебное пособие.</w:t>
      </w:r>
      <w:r w:rsidRPr="00760EF0">
        <w:rPr>
          <w:rFonts w:ascii="Times New Roman" w:hAnsi="Times New Roman"/>
          <w:sz w:val="28"/>
          <w:szCs w:val="28"/>
        </w:rPr>
        <w:t xml:space="preserve"> М.: МЦНМО, 2017. 80 с.</w:t>
      </w:r>
    </w:p>
    <w:p w:rsidR="00754D85" w:rsidRDefault="00D46083" w:rsidP="00D46083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</w:pPr>
      <w:r w:rsidRPr="00D4608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(полн</w:t>
      </w:r>
      <w:r w:rsidRPr="00D46083">
        <w:rPr>
          <w:rFonts w:ascii="Times New Roman" w:hAnsi="Times New Roman"/>
          <w:sz w:val="28"/>
          <w:szCs w:val="28"/>
        </w:rPr>
        <w:t>о</w:t>
      </w:r>
      <w:r w:rsidRPr="00D46083">
        <w:rPr>
          <w:rFonts w:ascii="Times New Roman" w:hAnsi="Times New Roman"/>
          <w:sz w:val="28"/>
          <w:szCs w:val="28"/>
        </w:rPr>
        <w:t xml:space="preserve">го) общего образования: [Электронный ресурс]. – URL: </w:t>
      </w:r>
      <w:r w:rsidRPr="00D46083">
        <w:rPr>
          <w:sz w:val="28"/>
          <w:szCs w:val="28"/>
        </w:rPr>
        <w:t>https://fgos.ru/</w:t>
      </w:r>
      <w:r w:rsidRPr="00D46083">
        <w:rPr>
          <w:rFonts w:ascii="Times New Roman" w:hAnsi="Times New Roman"/>
          <w:sz w:val="28"/>
          <w:szCs w:val="28"/>
        </w:rPr>
        <w:t xml:space="preserve"> (дата обр</w:t>
      </w:r>
      <w:r w:rsidRPr="00D46083">
        <w:rPr>
          <w:rFonts w:ascii="Times New Roman" w:hAnsi="Times New Roman"/>
          <w:sz w:val="28"/>
          <w:szCs w:val="28"/>
        </w:rPr>
        <w:t>а</w:t>
      </w:r>
      <w:r w:rsidRPr="00D46083">
        <w:rPr>
          <w:rFonts w:ascii="Times New Roman" w:hAnsi="Times New Roman"/>
          <w:sz w:val="28"/>
          <w:szCs w:val="28"/>
        </w:rPr>
        <w:t>щения: 03.02.2019)</w:t>
      </w:r>
    </w:p>
    <w:sectPr w:rsidR="00754D85" w:rsidSect="00D13A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43B"/>
    <w:multiLevelType w:val="hybridMultilevel"/>
    <w:tmpl w:val="7E90F0CE"/>
    <w:lvl w:ilvl="0" w:tplc="A702A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B3089"/>
    <w:rsid w:val="0000370A"/>
    <w:rsid w:val="000A59DF"/>
    <w:rsid w:val="001D0039"/>
    <w:rsid w:val="001F032B"/>
    <w:rsid w:val="00253000"/>
    <w:rsid w:val="00260EC5"/>
    <w:rsid w:val="0035615A"/>
    <w:rsid w:val="00356AEA"/>
    <w:rsid w:val="003D2AF7"/>
    <w:rsid w:val="005B2876"/>
    <w:rsid w:val="0067384F"/>
    <w:rsid w:val="0068224D"/>
    <w:rsid w:val="00754D85"/>
    <w:rsid w:val="007B0670"/>
    <w:rsid w:val="00876290"/>
    <w:rsid w:val="008938D5"/>
    <w:rsid w:val="009404F2"/>
    <w:rsid w:val="0094692F"/>
    <w:rsid w:val="009A207A"/>
    <w:rsid w:val="009E370D"/>
    <w:rsid w:val="009F4147"/>
    <w:rsid w:val="00A117B1"/>
    <w:rsid w:val="00B74B8A"/>
    <w:rsid w:val="00BB3089"/>
    <w:rsid w:val="00BF2E19"/>
    <w:rsid w:val="00C123A4"/>
    <w:rsid w:val="00C52072"/>
    <w:rsid w:val="00CD1BAF"/>
    <w:rsid w:val="00D13ABB"/>
    <w:rsid w:val="00D2335C"/>
    <w:rsid w:val="00D46083"/>
    <w:rsid w:val="00EA2046"/>
    <w:rsid w:val="00EC3C0F"/>
    <w:rsid w:val="00F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08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ABB"/>
    <w:pPr>
      <w:spacing w:line="276" w:lineRule="auto"/>
      <w:ind w:left="720" w:right="0" w:firstLine="567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6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F58E-4AB9-49FD-8B28-964403C9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2020-01-14T07:14:00Z</cp:lastPrinted>
  <dcterms:created xsi:type="dcterms:W3CDTF">2020-01-14T05:39:00Z</dcterms:created>
  <dcterms:modified xsi:type="dcterms:W3CDTF">2020-01-17T03:23:00Z</dcterms:modified>
</cp:coreProperties>
</file>